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F7743" w14:textId="6F77ED85" w:rsidR="000D4142" w:rsidRDefault="000D4142" w:rsidP="000D4142">
      <w:pPr>
        <w:rPr>
          <w:noProof/>
        </w:rPr>
      </w:pPr>
      <w:r>
        <w:rPr>
          <w:noProof/>
        </w:rPr>
        <w:drawing>
          <wp:inline distT="0" distB="0" distL="0" distR="0" wp14:anchorId="24286B0C" wp14:editId="1348EB4F">
            <wp:extent cx="5274310" cy="1009015"/>
            <wp:effectExtent l="0" t="0" r="2540" b="63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1009015"/>
                    </a:xfrm>
                    <a:prstGeom prst="rect">
                      <a:avLst/>
                    </a:prstGeom>
                    <a:noFill/>
                    <a:ln>
                      <a:noFill/>
                    </a:ln>
                  </pic:spPr>
                </pic:pic>
              </a:graphicData>
            </a:graphic>
          </wp:inline>
        </w:drawing>
      </w:r>
    </w:p>
    <w:p w14:paraId="29AF1F41" w14:textId="77777777" w:rsidR="000D4142" w:rsidRDefault="000D4142" w:rsidP="000D4142">
      <w:pPr>
        <w:rPr>
          <w:noProof/>
        </w:rPr>
      </w:pPr>
    </w:p>
    <w:p w14:paraId="3E4ED941" w14:textId="333D8819" w:rsidR="000D4142" w:rsidRDefault="000D4142" w:rsidP="000D4142">
      <w:pPr>
        <w:tabs>
          <w:tab w:val="left" w:pos="6930"/>
        </w:tabs>
      </w:pPr>
      <w:r>
        <w:t xml:space="preserve">                                                                                                                                         </w:t>
      </w:r>
      <w:r>
        <w:rPr>
          <w:rFonts w:ascii="Arial" w:eastAsia="Calibri" w:hAnsi="Arial" w:cs="Arial"/>
          <w:sz w:val="20"/>
          <w:szCs w:val="20"/>
        </w:rPr>
        <w:t>Χανιά 1</w:t>
      </w:r>
      <w:r>
        <w:rPr>
          <w:rFonts w:ascii="Arial" w:eastAsia="Calibri" w:hAnsi="Arial" w:cs="Arial"/>
          <w:sz w:val="20"/>
          <w:szCs w:val="20"/>
        </w:rPr>
        <w:t>2</w:t>
      </w:r>
      <w:r>
        <w:rPr>
          <w:rFonts w:ascii="Arial" w:eastAsia="Calibri" w:hAnsi="Arial" w:cs="Arial"/>
          <w:sz w:val="20"/>
          <w:szCs w:val="20"/>
        </w:rPr>
        <w:t xml:space="preserve">-5-2026                                              </w:t>
      </w:r>
    </w:p>
    <w:p w14:paraId="71F167E1" w14:textId="77777777" w:rsidR="000D4142" w:rsidRDefault="000D4142" w:rsidP="000D4142"/>
    <w:p w14:paraId="552B17B3" w14:textId="77777777" w:rsidR="000D4142" w:rsidRDefault="000D4142" w:rsidP="000D4142">
      <w:pPr>
        <w:pStyle w:val="Web1"/>
        <w:rPr>
          <w:rFonts w:ascii="Arial" w:hAnsi="Arial" w:cs="Arial"/>
          <w:b/>
          <w:bCs/>
        </w:rPr>
      </w:pPr>
      <w:r>
        <w:t xml:space="preserve">                                                   </w:t>
      </w:r>
      <w:r>
        <w:rPr>
          <w:rStyle w:val="15"/>
          <w:rFonts w:ascii="Arial" w:hAnsi="Arial" w:cs="Arial"/>
          <w:b/>
          <w:bCs/>
          <w:color w:val="auto"/>
        </w:rPr>
        <w:t>ΔΕΛΤΙΟ ΤΥΠΟΥ</w:t>
      </w:r>
    </w:p>
    <w:p w14:paraId="37129F61" w14:textId="77777777" w:rsidR="000D4142" w:rsidRPr="000D4142" w:rsidRDefault="000D4142" w:rsidP="000D4142">
      <w:pPr>
        <w:pStyle w:val="Web1"/>
        <w:jc w:val="center"/>
        <w:rPr>
          <w:rStyle w:val="15"/>
          <w:rFonts w:ascii="Arial" w:hAnsi="Arial" w:cs="Arial"/>
          <w:b/>
          <w:bCs/>
          <w:color w:val="auto"/>
          <w:sz w:val="28"/>
          <w:szCs w:val="28"/>
          <w:u w:val="none"/>
        </w:rPr>
      </w:pPr>
      <w:r w:rsidRPr="000D4142">
        <w:rPr>
          <w:rStyle w:val="15"/>
          <w:rFonts w:ascii="Arial" w:hAnsi="Arial" w:cs="Arial"/>
          <w:b/>
          <w:bCs/>
          <w:color w:val="auto"/>
          <w:sz w:val="28"/>
          <w:szCs w:val="28"/>
          <w:u w:val="none"/>
        </w:rPr>
        <w:t>Στηρίζουμε τους εργαζόμενους του ΕΚΑΒ Χανίων που διώκονται άδικα</w:t>
      </w:r>
    </w:p>
    <w:p w14:paraId="6B81CBC9" w14:textId="77777777" w:rsidR="000D4142" w:rsidRDefault="000D4142" w:rsidP="000D4142">
      <w:pPr>
        <w:pStyle w:val="a3"/>
        <w:spacing w:after="200"/>
      </w:pPr>
    </w:p>
    <w:p w14:paraId="607925A0" w14:textId="703BB27F" w:rsidR="000D4142" w:rsidRPr="0079427E" w:rsidRDefault="000D4142" w:rsidP="000D4142">
      <w:pPr>
        <w:spacing w:line="259" w:lineRule="auto"/>
        <w:jc w:val="both"/>
        <w:rPr>
          <w:rFonts w:ascii="Arial" w:hAnsi="Arial" w:cs="Arial"/>
          <w:color w:val="000000" w:themeColor="text1"/>
          <w:spacing w:val="3"/>
          <w:sz w:val="24"/>
          <w:szCs w:val="24"/>
          <w:shd w:val="clear" w:color="auto" w:fill="FFFFFF"/>
        </w:rPr>
      </w:pPr>
      <w:r w:rsidRPr="0079427E">
        <w:rPr>
          <w:rFonts w:ascii="Arial" w:hAnsi="Arial" w:cs="Arial"/>
          <w:color w:val="000000" w:themeColor="text1"/>
          <w:spacing w:val="3"/>
          <w:sz w:val="24"/>
          <w:szCs w:val="24"/>
          <w:shd w:val="clear" w:color="auto" w:fill="FFFFFF"/>
        </w:rPr>
        <w:t>Το Εργατικό Κέντρο Χανίων εκφράζει την πλήρη και αδιαπραγμάτευτη συμπαράστασή του στους συναδέλφους εργαζόμενους του ΕΚΑΒ Χανίων, οι οποίοι σήμερα βρίσκονται αντιμέτωποι με ποινικές διώξεις σχετικά με περιστατικό παροχής πρώτων βοηθειών</w:t>
      </w:r>
      <w:r w:rsidR="0079427E">
        <w:rPr>
          <w:rFonts w:ascii="Arial" w:hAnsi="Arial" w:cs="Arial"/>
          <w:color w:val="000000" w:themeColor="text1"/>
          <w:spacing w:val="3"/>
          <w:sz w:val="24"/>
          <w:szCs w:val="24"/>
          <w:shd w:val="clear" w:color="auto" w:fill="FFFFFF"/>
        </w:rPr>
        <w:t xml:space="preserve"> το καλοκαίρι του 2024</w:t>
      </w:r>
      <w:r w:rsidRPr="0079427E">
        <w:rPr>
          <w:rFonts w:ascii="Arial" w:hAnsi="Arial" w:cs="Arial"/>
          <w:color w:val="000000" w:themeColor="text1"/>
          <w:spacing w:val="3"/>
          <w:sz w:val="24"/>
          <w:szCs w:val="24"/>
          <w:shd w:val="clear" w:color="auto" w:fill="FFFFFF"/>
        </w:rPr>
        <w:t>.</w:t>
      </w:r>
    </w:p>
    <w:p w14:paraId="22A55FB7" w14:textId="544E6F00" w:rsidR="000D4142" w:rsidRPr="0079427E" w:rsidRDefault="000D4142" w:rsidP="000D4142">
      <w:pPr>
        <w:spacing w:line="259" w:lineRule="auto"/>
        <w:jc w:val="both"/>
        <w:rPr>
          <w:rFonts w:ascii="Arial" w:hAnsi="Arial" w:cs="Arial"/>
          <w:color w:val="000000" w:themeColor="text1"/>
          <w:spacing w:val="3"/>
          <w:sz w:val="24"/>
          <w:szCs w:val="24"/>
          <w:shd w:val="clear" w:color="auto" w:fill="FFFFFF"/>
        </w:rPr>
      </w:pPr>
      <w:r w:rsidRPr="0079427E">
        <w:rPr>
          <w:rFonts w:ascii="Arial" w:hAnsi="Arial" w:cs="Arial"/>
          <w:color w:val="000000" w:themeColor="text1"/>
          <w:spacing w:val="3"/>
          <w:sz w:val="24"/>
          <w:szCs w:val="24"/>
          <w:shd w:val="clear" w:color="auto" w:fill="FFFFFF"/>
        </w:rPr>
        <w:t xml:space="preserve">Οι συγκεκριμένοι εργαζόμενοι, με χρόνια πείρας και αφοσίωση στο καθήκον τους, </w:t>
      </w:r>
      <w:r w:rsidRPr="0079427E">
        <w:rPr>
          <w:rFonts w:ascii="Arial" w:hAnsi="Arial" w:cs="Arial"/>
          <w:color w:val="000000" w:themeColor="text1"/>
          <w:spacing w:val="3"/>
          <w:sz w:val="24"/>
          <w:szCs w:val="24"/>
          <w:shd w:val="clear" w:color="auto" w:fill="FFFFFF"/>
        </w:rPr>
        <w:t xml:space="preserve">έδρασαν </w:t>
      </w:r>
      <w:r w:rsidRPr="0079427E">
        <w:rPr>
          <w:rFonts w:ascii="Arial" w:hAnsi="Arial" w:cs="Arial"/>
          <w:color w:val="000000" w:themeColor="text1"/>
          <w:spacing w:val="3"/>
          <w:sz w:val="24"/>
          <w:szCs w:val="24"/>
          <w:shd w:val="clear" w:color="auto" w:fill="FFFFFF"/>
        </w:rPr>
        <w:t>ακολουθώντας τα καθιερωμένα πρωτόκολλα που διέπουν τη λειτουργία του ΕΚΑΒ. Η ποινικοποίηση των ενεργειών τους αποτελεί πλήγμα στο σύνολο των εργαζομένων στις υπηρεσίες υγείας και διάσωσης.</w:t>
      </w:r>
    </w:p>
    <w:p w14:paraId="4367B0D4" w14:textId="77777777" w:rsidR="000D4142" w:rsidRPr="0079427E" w:rsidRDefault="000D4142" w:rsidP="000D4142">
      <w:pPr>
        <w:spacing w:line="259" w:lineRule="auto"/>
        <w:jc w:val="both"/>
        <w:rPr>
          <w:rFonts w:ascii="Arial" w:hAnsi="Arial" w:cs="Arial"/>
          <w:color w:val="000000" w:themeColor="text1"/>
          <w:spacing w:val="3"/>
          <w:sz w:val="24"/>
          <w:szCs w:val="24"/>
          <w:shd w:val="clear" w:color="auto" w:fill="FFFFFF"/>
        </w:rPr>
      </w:pPr>
      <w:r w:rsidRPr="0079427E">
        <w:rPr>
          <w:rFonts w:ascii="Arial" w:hAnsi="Arial" w:cs="Arial"/>
          <w:color w:val="000000" w:themeColor="text1"/>
          <w:spacing w:val="3"/>
          <w:sz w:val="24"/>
          <w:szCs w:val="24"/>
          <w:shd w:val="clear" w:color="auto" w:fill="FFFFFF"/>
        </w:rPr>
        <w:t>Καταδικάζουμε απερίφραστα κάθε απόπειρα να μετατραπούν οι εργαζόμενοι σε αποδιοπομπαίους τράγους για αδυναμίες και ελλείψεις που ευθύνεται αποκλειστικά το σύστημα και η πολιτεία. Η υποχρηματοδότηση, οι ελλείψεις προσωπικού και ο υπερφόρτος εργασίας είναι οι πραγματικές αιτίες που πρέπει να αντιμετωπιστούν.</w:t>
      </w:r>
    </w:p>
    <w:p w14:paraId="7BF77EF7" w14:textId="4C9DF339" w:rsidR="000D4142" w:rsidRPr="0079427E" w:rsidRDefault="000D4142" w:rsidP="000D4142">
      <w:pPr>
        <w:spacing w:line="259" w:lineRule="auto"/>
        <w:jc w:val="both"/>
        <w:rPr>
          <w:rFonts w:ascii="Arial" w:hAnsi="Arial" w:cs="Arial"/>
          <w:color w:val="000000" w:themeColor="text1"/>
          <w:spacing w:val="3"/>
          <w:sz w:val="24"/>
          <w:szCs w:val="24"/>
          <w:shd w:val="clear" w:color="auto" w:fill="FFFFFF"/>
        </w:rPr>
      </w:pPr>
      <w:r w:rsidRPr="0079427E">
        <w:rPr>
          <w:rFonts w:ascii="Arial" w:hAnsi="Arial" w:cs="Arial"/>
          <w:color w:val="000000" w:themeColor="text1"/>
          <w:spacing w:val="3"/>
          <w:sz w:val="24"/>
          <w:szCs w:val="24"/>
          <w:shd w:val="clear" w:color="auto" w:fill="FFFFFF"/>
        </w:rPr>
        <w:t>Το Εργατικό Κέντρο Χανίων θα βρίσκεται πάντα στο πλευρό των εργαζομένων που αδικούνται και θα αγωνίζεται για την υπεράσπιση των δικαιωμάτων τους. Καλούμε κάθε εργαζόμενο, κάθε σωματείο και κάθε φορέα που σέβεται την εργασία και αξιοπρέπεια των ανθρώπων να ταχθεί στο πλευρό των διωκόμενων συναδέλφων.</w:t>
      </w:r>
    </w:p>
    <w:p w14:paraId="63A85A52" w14:textId="77777777" w:rsidR="000D4142" w:rsidRPr="0079427E" w:rsidRDefault="000D4142" w:rsidP="000D4142">
      <w:pPr>
        <w:spacing w:line="259" w:lineRule="auto"/>
        <w:jc w:val="both"/>
        <w:rPr>
          <w:rFonts w:ascii="Arial" w:hAnsi="Arial" w:cs="Arial"/>
          <w:color w:val="000000" w:themeColor="text1"/>
          <w:spacing w:val="3"/>
          <w:sz w:val="24"/>
          <w:szCs w:val="24"/>
          <w:shd w:val="clear" w:color="auto" w:fill="FFFFFF"/>
        </w:rPr>
      </w:pPr>
    </w:p>
    <w:p w14:paraId="2BF71EE8" w14:textId="77777777" w:rsidR="000D4142" w:rsidRPr="00A62CCB" w:rsidRDefault="000D4142" w:rsidP="000D4142">
      <w:r>
        <w:rPr>
          <w:rFonts w:ascii="Arial" w:hAnsi="Arial" w:cs="Arial"/>
          <w:color w:val="424242"/>
          <w:spacing w:val="3"/>
          <w:sz w:val="24"/>
          <w:szCs w:val="24"/>
          <w:shd w:val="clear" w:color="auto" w:fill="FFFFFF"/>
        </w:rPr>
        <w:t xml:space="preserve">            </w:t>
      </w:r>
      <w:r>
        <w:t xml:space="preserve">  </w:t>
      </w:r>
      <w:r w:rsidRPr="009056B9">
        <w:rPr>
          <w:rFonts w:ascii="Arial" w:eastAsia="Calibri" w:hAnsi="Arial" w:cs="Arial"/>
          <w:b/>
          <w:bCs/>
          <w:sz w:val="28"/>
          <w:szCs w:val="28"/>
        </w:rPr>
        <w:t>Εργατοϋπαλληλικό Κέντρο Νομού Χανίων</w:t>
      </w:r>
    </w:p>
    <w:p w14:paraId="600538FA" w14:textId="77777777" w:rsidR="000D4142" w:rsidRDefault="000D4142" w:rsidP="000D4142">
      <w:pPr>
        <w:pStyle w:val="a3"/>
        <w:spacing w:after="200"/>
      </w:pPr>
    </w:p>
    <w:sectPr w:rsidR="000D41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42"/>
    <w:rsid w:val="000D4142"/>
    <w:rsid w:val="0079427E"/>
    <w:rsid w:val="009E3B15"/>
    <w:rsid w:val="00BE4F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52661"/>
  <w15:chartTrackingRefBased/>
  <w15:docId w15:val="{46698388-519D-4213-A784-AB2F9794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14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rsid w:val="000D4142"/>
    <w:pPr>
      <w:widowControl w:val="0"/>
      <w:spacing w:after="0" w:line="240" w:lineRule="auto"/>
      <w:jc w:val="both"/>
    </w:pPr>
    <w:rPr>
      <w:rFonts w:ascii="Arial" w:eastAsia="Times New Roman" w:hAnsi="Arial" w:cs="Arial"/>
      <w:sz w:val="24"/>
      <w:szCs w:val="24"/>
      <w:lang w:eastAsia="el-GR"/>
    </w:rPr>
  </w:style>
  <w:style w:type="paragraph" w:customStyle="1" w:styleId="Web1">
    <w:name w:val="Κανονικό (Web)1"/>
    <w:basedOn w:val="a"/>
    <w:semiHidden/>
    <w:rsid w:val="000D414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15">
    <w:name w:val="15"/>
    <w:basedOn w:val="a0"/>
    <w:rsid w:val="000D4142"/>
    <w:rPr>
      <w:rFonts w:ascii="Calibri" w:hAnsi="Calibri" w:cs="Calibri"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9990">
      <w:bodyDiv w:val="1"/>
      <w:marLeft w:val="0"/>
      <w:marRight w:val="0"/>
      <w:marTop w:val="0"/>
      <w:marBottom w:val="0"/>
      <w:divBdr>
        <w:top w:val="none" w:sz="0" w:space="0" w:color="auto"/>
        <w:left w:val="none" w:sz="0" w:space="0" w:color="auto"/>
        <w:bottom w:val="none" w:sz="0" w:space="0" w:color="auto"/>
        <w:right w:val="none" w:sz="0" w:space="0" w:color="auto"/>
      </w:divBdr>
      <w:divsChild>
        <w:div w:id="1701004860">
          <w:marLeft w:val="0"/>
          <w:marRight w:val="0"/>
          <w:marTop w:val="0"/>
          <w:marBottom w:val="0"/>
          <w:divBdr>
            <w:top w:val="none" w:sz="0" w:space="0" w:color="auto"/>
            <w:left w:val="none" w:sz="0" w:space="0" w:color="auto"/>
            <w:bottom w:val="none" w:sz="0" w:space="0" w:color="auto"/>
            <w:right w:val="none" w:sz="0" w:space="0" w:color="auto"/>
          </w:divBdr>
        </w:div>
      </w:divsChild>
    </w:div>
    <w:div w:id="145027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239</Words>
  <Characters>1291</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2026-05-12T10:19:00Z</dcterms:created>
  <dcterms:modified xsi:type="dcterms:W3CDTF">2026-05-12T10:30:00Z</dcterms:modified>
</cp:coreProperties>
</file>